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6B" w:rsidRPr="00834022" w:rsidRDefault="003C0EB6" w:rsidP="003C0EB6">
      <w:pPr>
        <w:spacing w:after="0"/>
        <w:rPr>
          <w:rFonts w:ascii="Arial" w:hAnsi="Arial" w:cs="Arial"/>
          <w:b/>
        </w:rPr>
      </w:pPr>
      <w:bookmarkStart w:id="0" w:name="_GoBack"/>
      <w:bookmarkEnd w:id="0"/>
      <w:r w:rsidRPr="00834022">
        <w:rPr>
          <w:rFonts w:ascii="Arial" w:hAnsi="Arial" w:cs="Arial"/>
          <w:b/>
        </w:rPr>
        <w:t>Hannah Lehmann</w:t>
      </w:r>
    </w:p>
    <w:p w:rsidR="003C0EB6" w:rsidRPr="00834022" w:rsidRDefault="003C0EB6" w:rsidP="003C0EB6">
      <w:pPr>
        <w:spacing w:after="0"/>
        <w:rPr>
          <w:rFonts w:ascii="Arial" w:hAnsi="Arial" w:cs="Arial"/>
        </w:rPr>
      </w:pPr>
      <w:r w:rsidRPr="00834022">
        <w:rPr>
          <w:rFonts w:ascii="Arial" w:hAnsi="Arial" w:cs="Arial"/>
        </w:rPr>
        <w:t>Course# AED 4200 Spring 2013</w:t>
      </w:r>
    </w:p>
    <w:p w:rsidR="003C0EB6" w:rsidRPr="00834022" w:rsidRDefault="003C0EB6" w:rsidP="003C0EB6">
      <w:pPr>
        <w:spacing w:after="0"/>
        <w:rPr>
          <w:rFonts w:ascii="Arial" w:hAnsi="Arial" w:cs="Arial"/>
        </w:rPr>
      </w:pPr>
      <w:r w:rsidRPr="00834022">
        <w:rPr>
          <w:rFonts w:ascii="Arial" w:hAnsi="Arial" w:cs="Arial"/>
        </w:rPr>
        <w:t>Computer Graphics for Art Educators</w:t>
      </w:r>
    </w:p>
    <w:p w:rsidR="003C0EB6" w:rsidRPr="00834022" w:rsidRDefault="003C0EB6" w:rsidP="003C0EB6">
      <w:pPr>
        <w:spacing w:after="0"/>
        <w:rPr>
          <w:rFonts w:ascii="Arial" w:hAnsi="Arial" w:cs="Arial"/>
        </w:rPr>
      </w:pPr>
      <w:r w:rsidRPr="00834022">
        <w:rPr>
          <w:rFonts w:ascii="Arial" w:hAnsi="Arial" w:cs="Arial"/>
        </w:rPr>
        <w:t>Instructor: Patricia Whittington</w:t>
      </w:r>
    </w:p>
    <w:p w:rsidR="003C0EB6" w:rsidRPr="00834022" w:rsidRDefault="003C0EB6" w:rsidP="003C0EB6">
      <w:pPr>
        <w:spacing w:after="0"/>
        <w:rPr>
          <w:rFonts w:ascii="Arial" w:hAnsi="Arial" w:cs="Arial"/>
        </w:rPr>
      </w:pPr>
      <w:r w:rsidRPr="00834022">
        <w:rPr>
          <w:rFonts w:ascii="Arial" w:hAnsi="Arial" w:cs="Arial"/>
          <w:b/>
        </w:rPr>
        <w:t>Contemporary Delft Tile Design</w:t>
      </w:r>
    </w:p>
    <w:p w:rsidR="003C0EB6" w:rsidRPr="00834022" w:rsidRDefault="003C0EB6" w:rsidP="003C0EB6">
      <w:pPr>
        <w:spacing w:after="0"/>
        <w:rPr>
          <w:rFonts w:ascii="Arial" w:hAnsi="Arial" w:cs="Arial"/>
        </w:rPr>
      </w:pPr>
    </w:p>
    <w:p w:rsidR="003C0EB6" w:rsidRPr="00834022" w:rsidRDefault="003C0EB6" w:rsidP="003C0EB6">
      <w:pPr>
        <w:spacing w:after="0"/>
        <w:rPr>
          <w:rFonts w:ascii="Arial" w:hAnsi="Arial" w:cs="Arial"/>
          <w:noProof/>
        </w:rPr>
      </w:pPr>
      <w:r w:rsidRPr="00834022">
        <w:rPr>
          <w:rFonts w:ascii="Arial" w:hAnsi="Arial" w:cs="Arial"/>
          <w:b/>
          <w:noProof/>
        </w:rPr>
        <w:drawing>
          <wp:inline distT="0" distB="0" distL="0" distR="0" wp14:anchorId="5C33A7CD" wp14:editId="44B944A8">
            <wp:extent cx="1668780" cy="1668780"/>
            <wp:effectExtent l="0" t="0" r="7620" b="7620"/>
            <wp:docPr id="1" name="Picture 1" descr="C:\Users\hlehman\Downloads\HannahLehmann_Flemish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ehman\Downloads\HannahLehmann_FlemishTil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r w:rsidRPr="00834022">
        <w:rPr>
          <w:rFonts w:ascii="Arial" w:hAnsi="Arial" w:cs="Arial"/>
          <w:noProof/>
        </w:rPr>
        <w:t xml:space="preserve">  </w:t>
      </w:r>
      <w:r w:rsidRPr="00834022">
        <w:rPr>
          <w:rFonts w:ascii="Arial" w:hAnsi="Arial" w:cs="Arial"/>
          <w:noProof/>
        </w:rPr>
        <w:drawing>
          <wp:inline distT="0" distB="0" distL="0" distR="0" wp14:anchorId="128BAB10" wp14:editId="132E49F9">
            <wp:extent cx="1874520" cy="1689273"/>
            <wp:effectExtent l="0" t="0" r="0" b="6350"/>
            <wp:docPr id="2" name="Picture 2" descr="http://www.christies.com/lotfinderimages/d51731/d517315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es.com/lotfinderimages/d51731/d5173152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689273"/>
                    </a:xfrm>
                    <a:prstGeom prst="rect">
                      <a:avLst/>
                    </a:prstGeom>
                    <a:noFill/>
                    <a:ln>
                      <a:noFill/>
                    </a:ln>
                  </pic:spPr>
                </pic:pic>
              </a:graphicData>
            </a:graphic>
          </wp:inline>
        </w:drawing>
      </w:r>
    </w:p>
    <w:p w:rsidR="003C0EB6" w:rsidRPr="00834022" w:rsidRDefault="003C0EB6" w:rsidP="003C0EB6">
      <w:pPr>
        <w:spacing w:after="0"/>
        <w:rPr>
          <w:rFonts w:ascii="Arial" w:hAnsi="Arial" w:cs="Arial"/>
          <w:noProof/>
        </w:rPr>
      </w:pP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 xml:space="preserve">CLASS: </w:t>
      </w:r>
      <w:r w:rsidRPr="00834022">
        <w:rPr>
          <w:rFonts w:ascii="Arial" w:hAnsi="Arial" w:cs="Arial"/>
          <w:noProof/>
        </w:rPr>
        <w:t>High School</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 xml:space="preserve">TIME NEEDED: </w:t>
      </w:r>
      <w:r w:rsidRPr="00834022">
        <w:rPr>
          <w:rFonts w:ascii="Arial" w:hAnsi="Arial" w:cs="Arial"/>
          <w:noProof/>
        </w:rPr>
        <w:t>Two one hour classroom periods</w:t>
      </w:r>
    </w:p>
    <w:p w:rsidR="003C0EB6" w:rsidRPr="00EE7F00" w:rsidRDefault="003C0EB6" w:rsidP="003C0EB6">
      <w:pPr>
        <w:pStyle w:val="ListParagraph"/>
        <w:numPr>
          <w:ilvl w:val="0"/>
          <w:numId w:val="1"/>
        </w:numPr>
        <w:spacing w:after="0"/>
        <w:rPr>
          <w:rFonts w:ascii="Arial" w:hAnsi="Arial" w:cs="Arial"/>
          <w:b/>
          <w:noProof/>
        </w:rPr>
      </w:pPr>
      <w:r w:rsidRPr="00EE7F00">
        <w:rPr>
          <w:rFonts w:ascii="Arial" w:hAnsi="Arial" w:cs="Arial"/>
          <w:b/>
          <w:noProof/>
        </w:rPr>
        <w:t>ART BACKGROUND RELATED TO THE LESSON PLAN:</w:t>
      </w:r>
    </w:p>
    <w:p w:rsidR="00F614BA" w:rsidRPr="00F614BA" w:rsidRDefault="00F614BA" w:rsidP="00F614BA">
      <w:pPr>
        <w:pStyle w:val="ListParagraph"/>
        <w:spacing w:after="0"/>
        <w:ind w:left="1080"/>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The </w:t>
      </w:r>
      <w:r w:rsidRPr="00EE7F00">
        <w:rPr>
          <w:rFonts w:ascii="Arial" w:hAnsi="Arial" w:cs="Arial"/>
          <w:color w:val="252525"/>
          <w:sz w:val="21"/>
          <w:szCs w:val="21"/>
          <w:shd w:val="clear" w:color="auto" w:fill="FFFFFF"/>
        </w:rPr>
        <w:t>decorative arts</w:t>
      </w:r>
      <w:r>
        <w:rPr>
          <w:rFonts w:ascii="Arial" w:hAnsi="Arial" w:cs="Arial"/>
          <w:b/>
          <w:color w:val="252525"/>
          <w:sz w:val="21"/>
          <w:szCs w:val="21"/>
          <w:shd w:val="clear" w:color="auto" w:fill="FFFFFF"/>
        </w:rPr>
        <w:t xml:space="preserve"> </w:t>
      </w:r>
      <w:r>
        <w:rPr>
          <w:rFonts w:ascii="Arial" w:hAnsi="Arial" w:cs="Arial"/>
          <w:color w:val="252525"/>
          <w:sz w:val="21"/>
          <w:szCs w:val="21"/>
          <w:shd w:val="clear" w:color="auto" w:fill="FFFFFF"/>
        </w:rPr>
        <w:t>is a term used to describe the design and manufacture of functional objects.</w:t>
      </w:r>
      <w:r>
        <w:rPr>
          <w:rStyle w:val="apple-converted-space"/>
          <w:rFonts w:ascii="Arial" w:hAnsi="Arial" w:cs="Arial"/>
          <w:color w:val="252525"/>
          <w:sz w:val="21"/>
          <w:szCs w:val="21"/>
          <w:shd w:val="clear" w:color="auto" w:fill="FFFFFF"/>
        </w:rPr>
        <w:t xml:space="preserve"> One such object is the </w:t>
      </w:r>
      <w:r w:rsidRPr="00EE7F00">
        <w:rPr>
          <w:rStyle w:val="apple-converted-space"/>
          <w:rFonts w:ascii="Arial" w:hAnsi="Arial" w:cs="Arial"/>
          <w:color w:val="252525"/>
          <w:sz w:val="21"/>
          <w:szCs w:val="21"/>
          <w:shd w:val="clear" w:color="auto" w:fill="FFFFFF"/>
        </w:rPr>
        <w:t>Delft tile,</w:t>
      </w:r>
      <w:r>
        <w:rPr>
          <w:rStyle w:val="apple-converted-space"/>
          <w:rFonts w:ascii="Arial" w:hAnsi="Arial" w:cs="Arial"/>
          <w:color w:val="252525"/>
          <w:sz w:val="21"/>
          <w:szCs w:val="21"/>
          <w:shd w:val="clear" w:color="auto" w:fill="FFFFFF"/>
        </w:rPr>
        <w:t xml:space="preserve"> a blue and white ceramic tile which was incorporated into homes </w:t>
      </w:r>
      <w:r w:rsidRPr="00F614BA">
        <w:rPr>
          <w:rStyle w:val="apple-converted-space"/>
          <w:rFonts w:ascii="Arial" w:hAnsi="Arial" w:cs="Arial"/>
          <w:color w:val="252525"/>
          <w:sz w:val="21"/>
          <w:szCs w:val="21"/>
          <w:shd w:val="clear" w:color="auto" w:fill="FFFFFF"/>
        </w:rPr>
        <w:t xml:space="preserve">throughout Holland </w:t>
      </w:r>
      <w:r w:rsidR="00EE7F00" w:rsidRPr="00F614BA">
        <w:rPr>
          <w:rStyle w:val="apple-converted-space"/>
          <w:rFonts w:ascii="Arial" w:hAnsi="Arial" w:cs="Arial"/>
          <w:color w:val="252525"/>
          <w:sz w:val="21"/>
          <w:szCs w:val="21"/>
          <w:shd w:val="clear" w:color="auto" w:fill="FFFFFF"/>
        </w:rPr>
        <w:t>be</w:t>
      </w:r>
      <w:r w:rsidR="00EE7F00">
        <w:rPr>
          <w:rStyle w:val="apple-converted-space"/>
          <w:rFonts w:ascii="Arial" w:hAnsi="Arial" w:cs="Arial"/>
          <w:color w:val="252525"/>
          <w:sz w:val="21"/>
          <w:szCs w:val="21"/>
          <w:shd w:val="clear" w:color="auto" w:fill="FFFFFF"/>
        </w:rPr>
        <w:t>g</w:t>
      </w:r>
      <w:r w:rsidR="00EE7F00" w:rsidRPr="00F614BA">
        <w:rPr>
          <w:rStyle w:val="apple-converted-space"/>
          <w:rFonts w:ascii="Arial" w:hAnsi="Arial" w:cs="Arial"/>
          <w:color w:val="252525"/>
          <w:sz w:val="21"/>
          <w:szCs w:val="21"/>
          <w:shd w:val="clear" w:color="auto" w:fill="FFFFFF"/>
        </w:rPr>
        <w:t>inning</w:t>
      </w:r>
      <w:r w:rsidRPr="00F614BA">
        <w:rPr>
          <w:rStyle w:val="apple-converted-space"/>
          <w:rFonts w:ascii="Arial" w:hAnsi="Arial" w:cs="Arial"/>
          <w:color w:val="252525"/>
          <w:sz w:val="21"/>
          <w:szCs w:val="21"/>
          <w:shd w:val="clear" w:color="auto" w:fill="FFFFFF"/>
        </w:rPr>
        <w:t xml:space="preserve"> in the late 16</w:t>
      </w:r>
      <w:r w:rsidRPr="00F614BA">
        <w:rPr>
          <w:rStyle w:val="apple-converted-space"/>
          <w:rFonts w:ascii="Arial" w:hAnsi="Arial" w:cs="Arial"/>
          <w:color w:val="252525"/>
          <w:sz w:val="21"/>
          <w:szCs w:val="21"/>
          <w:shd w:val="clear" w:color="auto" w:fill="FFFFFF"/>
          <w:vertAlign w:val="superscript"/>
        </w:rPr>
        <w:t>th</w:t>
      </w:r>
      <w:r w:rsidRPr="00F614BA">
        <w:rPr>
          <w:rStyle w:val="apple-converted-space"/>
          <w:rFonts w:ascii="Arial" w:hAnsi="Arial" w:cs="Arial"/>
          <w:color w:val="252525"/>
          <w:sz w:val="21"/>
          <w:szCs w:val="21"/>
          <w:shd w:val="clear" w:color="auto" w:fill="FFFFFF"/>
        </w:rPr>
        <w:t xml:space="preserve"> century.  </w:t>
      </w:r>
      <w:r w:rsidRPr="00F614BA">
        <w:rPr>
          <w:rFonts w:ascii="Arial" w:hAnsi="Arial" w:cs="Arial"/>
          <w:color w:val="252525"/>
          <w:sz w:val="21"/>
          <w:szCs w:val="21"/>
          <w:shd w:val="clear" w:color="auto" w:fill="FFFFFF"/>
        </w:rPr>
        <w:t>During the</w:t>
      </w:r>
      <w:r w:rsidRPr="00F614BA">
        <w:rPr>
          <w:rStyle w:val="apple-converted-space"/>
          <w:rFonts w:ascii="Arial" w:hAnsi="Arial" w:cs="Arial"/>
          <w:color w:val="252525"/>
          <w:sz w:val="21"/>
          <w:szCs w:val="21"/>
          <w:shd w:val="clear" w:color="auto" w:fill="FFFFFF"/>
        </w:rPr>
        <w:t> </w:t>
      </w:r>
      <w:hyperlink r:id="rId8" w:tooltip="Dutch Golden Age" w:history="1">
        <w:r w:rsidRPr="00F614BA">
          <w:rPr>
            <w:rStyle w:val="Hyperlink"/>
            <w:rFonts w:ascii="Arial" w:hAnsi="Arial" w:cs="Arial"/>
            <w:color w:val="auto"/>
            <w:sz w:val="21"/>
            <w:szCs w:val="21"/>
            <w:u w:val="none"/>
            <w:shd w:val="clear" w:color="auto" w:fill="FFFFFF"/>
          </w:rPr>
          <w:t>Dutch Golden Age</w:t>
        </w:r>
      </w:hyperlink>
      <w:r w:rsidRPr="00F614BA">
        <w:rPr>
          <w:rFonts w:ascii="Arial" w:hAnsi="Arial" w:cs="Arial"/>
          <w:color w:val="252525"/>
          <w:sz w:val="21"/>
          <w:szCs w:val="21"/>
          <w:shd w:val="clear" w:color="auto" w:fill="FFFFFF"/>
        </w:rPr>
        <w:t xml:space="preserve">, </w:t>
      </w:r>
      <w:r w:rsidRPr="00F614BA">
        <w:rPr>
          <w:rFonts w:ascii="Arial" w:hAnsi="Arial" w:cs="Arial"/>
          <w:sz w:val="21"/>
          <w:szCs w:val="21"/>
          <w:shd w:val="clear" w:color="auto" w:fill="FFFFFF"/>
        </w:rPr>
        <w:t>the</w:t>
      </w:r>
      <w:r w:rsidRPr="00F614BA">
        <w:rPr>
          <w:rStyle w:val="apple-converted-space"/>
          <w:rFonts w:ascii="Arial" w:hAnsi="Arial" w:cs="Arial"/>
          <w:sz w:val="21"/>
          <w:szCs w:val="21"/>
          <w:shd w:val="clear" w:color="auto" w:fill="FFFFFF"/>
        </w:rPr>
        <w:t> </w:t>
      </w:r>
      <w:hyperlink r:id="rId9" w:tooltip="Dutch East India Company" w:history="1">
        <w:r w:rsidRPr="00F614BA">
          <w:rPr>
            <w:rStyle w:val="Hyperlink"/>
            <w:rFonts w:ascii="Arial" w:hAnsi="Arial" w:cs="Arial"/>
            <w:color w:val="auto"/>
            <w:sz w:val="21"/>
            <w:szCs w:val="21"/>
            <w:u w:val="none"/>
            <w:shd w:val="clear" w:color="auto" w:fill="FFFFFF"/>
          </w:rPr>
          <w:t>Dutch East India Company</w:t>
        </w:r>
      </w:hyperlink>
      <w:r w:rsidRPr="00F614BA">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traded</w:t>
      </w:r>
      <w:r w:rsidRPr="00F614BA">
        <w:rPr>
          <w:rFonts w:ascii="Arial" w:hAnsi="Arial" w:cs="Arial"/>
          <w:color w:val="252525"/>
          <w:sz w:val="21"/>
          <w:szCs w:val="21"/>
          <w:shd w:val="clear" w:color="auto" w:fill="FFFFFF"/>
        </w:rPr>
        <w:t xml:space="preserve"> with the </w:t>
      </w:r>
      <w:r>
        <w:rPr>
          <w:rFonts w:ascii="Arial" w:hAnsi="Arial" w:cs="Arial"/>
          <w:color w:val="252525"/>
          <w:sz w:val="21"/>
          <w:szCs w:val="21"/>
          <w:shd w:val="clear" w:color="auto" w:fill="FFFFFF"/>
        </w:rPr>
        <w:t>China</w:t>
      </w:r>
      <w:r w:rsidRPr="00F614BA">
        <w:rPr>
          <w:rFonts w:ascii="Arial" w:hAnsi="Arial" w:cs="Arial"/>
          <w:color w:val="252525"/>
          <w:sz w:val="21"/>
          <w:szCs w:val="21"/>
          <w:shd w:val="clear" w:color="auto" w:fill="FFFFFF"/>
        </w:rPr>
        <w:t xml:space="preserve"> and imported millions of pieces of</w:t>
      </w:r>
      <w:r w:rsidRPr="00F614BA">
        <w:rPr>
          <w:rStyle w:val="apple-converted-space"/>
          <w:rFonts w:ascii="Arial" w:hAnsi="Arial" w:cs="Arial"/>
          <w:color w:val="252525"/>
          <w:sz w:val="21"/>
          <w:szCs w:val="21"/>
          <w:shd w:val="clear" w:color="auto" w:fill="FFFFFF"/>
        </w:rPr>
        <w:t> </w:t>
      </w:r>
      <w:hyperlink r:id="rId10" w:tooltip="Chinese export porcelain" w:history="1">
        <w:r w:rsidRPr="00F614BA">
          <w:rPr>
            <w:rStyle w:val="Hyperlink"/>
            <w:rFonts w:ascii="Arial" w:hAnsi="Arial" w:cs="Arial"/>
            <w:color w:val="auto"/>
            <w:sz w:val="21"/>
            <w:szCs w:val="21"/>
            <w:u w:val="none"/>
            <w:shd w:val="clear" w:color="auto" w:fill="FFFFFF"/>
          </w:rPr>
          <w:t>Chinese porcelain</w:t>
        </w:r>
      </w:hyperlink>
      <w:r w:rsidRPr="00F614BA">
        <w:rPr>
          <w:rStyle w:val="apple-converted-space"/>
          <w:rFonts w:ascii="Arial" w:hAnsi="Arial" w:cs="Arial"/>
          <w:sz w:val="21"/>
          <w:szCs w:val="21"/>
          <w:shd w:val="clear" w:color="auto" w:fill="FFFFFF"/>
        </w:rPr>
        <w:t> </w:t>
      </w:r>
      <w:r w:rsidRPr="00F614BA">
        <w:rPr>
          <w:rFonts w:ascii="Arial" w:hAnsi="Arial" w:cs="Arial"/>
          <w:color w:val="252525"/>
          <w:sz w:val="21"/>
          <w:szCs w:val="21"/>
          <w:shd w:val="clear" w:color="auto" w:fill="FFFFFF"/>
        </w:rPr>
        <w:t>in the early 17th century</w:t>
      </w:r>
      <w:r>
        <w:rPr>
          <w:rFonts w:ascii="Arial" w:hAnsi="Arial" w:cs="Arial"/>
          <w:color w:val="252525"/>
          <w:sz w:val="21"/>
          <w:szCs w:val="21"/>
          <w:shd w:val="clear" w:color="auto" w:fill="FFFFFF"/>
        </w:rPr>
        <w:t>.</w:t>
      </w:r>
      <w:r w:rsidRPr="00F614BA">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Dutch artisans were inspired by the </w:t>
      </w:r>
      <w:r w:rsidRPr="00EE7F00">
        <w:rPr>
          <w:rFonts w:ascii="Arial" w:hAnsi="Arial" w:cs="Arial"/>
          <w:color w:val="252525"/>
          <w:sz w:val="21"/>
          <w:szCs w:val="21"/>
          <w:shd w:val="clear" w:color="auto" w:fill="FFFFFF"/>
        </w:rPr>
        <w:t>motifs/designs</w:t>
      </w:r>
      <w:r>
        <w:rPr>
          <w:rFonts w:ascii="Arial" w:hAnsi="Arial" w:cs="Arial"/>
          <w:color w:val="252525"/>
          <w:sz w:val="21"/>
          <w:szCs w:val="21"/>
          <w:shd w:val="clear" w:color="auto" w:fill="FFFFFF"/>
        </w:rPr>
        <w:t xml:space="preserve"> of</w:t>
      </w:r>
      <w:r w:rsidRPr="00F614BA">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 xml:space="preserve">these Chinese ceramics and began incorporating similar </w:t>
      </w:r>
      <w:r w:rsidR="00EE7F00">
        <w:rPr>
          <w:rFonts w:ascii="Arial" w:hAnsi="Arial" w:cs="Arial"/>
          <w:color w:val="252525"/>
          <w:sz w:val="21"/>
          <w:szCs w:val="21"/>
          <w:shd w:val="clear" w:color="auto" w:fill="FFFFFF"/>
        </w:rPr>
        <w:t>image</w:t>
      </w:r>
      <w:r>
        <w:rPr>
          <w:rFonts w:ascii="Arial" w:hAnsi="Arial" w:cs="Arial"/>
          <w:color w:val="252525"/>
          <w:sz w:val="21"/>
          <w:szCs w:val="21"/>
          <w:shd w:val="clear" w:color="auto" w:fill="FFFFFF"/>
        </w:rPr>
        <w:t>s in their own work</w:t>
      </w:r>
      <w:r w:rsidRPr="00F614BA">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 xml:space="preserve">In addition, Delft potters incorporated images of everyday life, natural history, and biblical tales.  </w:t>
      </w:r>
      <w:r w:rsidRPr="00F614BA">
        <w:rPr>
          <w:rFonts w:ascii="Arial" w:hAnsi="Arial" w:cs="Arial"/>
          <w:color w:val="252525"/>
          <w:sz w:val="21"/>
          <w:szCs w:val="21"/>
          <w:shd w:val="clear" w:color="auto" w:fill="FFFFFF"/>
        </w:rPr>
        <w:t>The Delft potters made tiles in vast numbers (estimated at eight hundred million) over a period of two hundred years</w:t>
      </w:r>
      <w:r w:rsidR="00EE7F00">
        <w:rPr>
          <w:rFonts w:ascii="Arial" w:hAnsi="Arial" w:cs="Arial"/>
          <w:color w:val="252525"/>
          <w:sz w:val="21"/>
          <w:szCs w:val="21"/>
          <w:shd w:val="clear" w:color="auto" w:fill="FFFFFF"/>
        </w:rPr>
        <w:t>. M</w:t>
      </w:r>
      <w:r w:rsidRPr="00F614BA">
        <w:rPr>
          <w:rFonts w:ascii="Arial" w:hAnsi="Arial" w:cs="Arial"/>
          <w:color w:val="252525"/>
          <w:sz w:val="21"/>
          <w:szCs w:val="21"/>
          <w:shd w:val="clear" w:color="auto" w:fill="FFFFFF"/>
        </w:rPr>
        <w:t xml:space="preserve">any Dutch houses still have tiles </w:t>
      </w:r>
      <w:r w:rsidR="00EE7F00">
        <w:rPr>
          <w:rFonts w:ascii="Arial" w:hAnsi="Arial" w:cs="Arial"/>
          <w:color w:val="252525"/>
          <w:sz w:val="21"/>
          <w:szCs w:val="21"/>
          <w:shd w:val="clear" w:color="auto" w:fill="FFFFFF"/>
        </w:rPr>
        <w:t>from</w:t>
      </w:r>
      <w:r w:rsidRPr="00F614BA">
        <w:rPr>
          <w:rFonts w:ascii="Arial" w:hAnsi="Arial" w:cs="Arial"/>
          <w:color w:val="252525"/>
          <w:sz w:val="21"/>
          <w:szCs w:val="21"/>
          <w:shd w:val="clear" w:color="auto" w:fill="FFFFFF"/>
        </w:rPr>
        <w:t xml:space="preserve"> the 17th and 18th centuries.</w:t>
      </w:r>
      <w:r>
        <w:rPr>
          <w:rFonts w:ascii="Arial" w:hAnsi="Arial" w:cs="Arial"/>
          <w:color w:val="252525"/>
          <w:sz w:val="21"/>
          <w:szCs w:val="21"/>
          <w:shd w:val="clear" w:color="auto" w:fill="FFFFFF"/>
        </w:rPr>
        <w:t xml:space="preserve"> </w:t>
      </w:r>
      <w:r w:rsidR="00EE7F00">
        <w:rPr>
          <w:rFonts w:ascii="Arial" w:hAnsi="Arial" w:cs="Arial"/>
          <w:color w:val="252525"/>
          <w:sz w:val="21"/>
          <w:szCs w:val="21"/>
          <w:shd w:val="clear" w:color="auto" w:fill="FFFFFF"/>
        </w:rPr>
        <w:t xml:space="preserve">The imagery and monochromatic coloring of Delft tiles is frequently incorporated into modern design.  Ceramic artists continue to find inspiration in Delft design, as do furniture designers, fashion designers, and architects. </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SUBJECT:</w:t>
      </w:r>
      <w:r w:rsidR="00DA456C" w:rsidRPr="00834022">
        <w:rPr>
          <w:rFonts w:ascii="Arial" w:hAnsi="Arial" w:cs="Arial"/>
          <w:b/>
          <w:noProof/>
        </w:rPr>
        <w:t xml:space="preserve"> </w:t>
      </w:r>
      <w:r w:rsidR="00D4123F" w:rsidRPr="00834022">
        <w:rPr>
          <w:rFonts w:ascii="Arial" w:hAnsi="Arial" w:cs="Arial"/>
          <w:b/>
          <w:noProof/>
        </w:rPr>
        <w:t>Contemporary Delft Tile Design</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 xml:space="preserve">EQUIPMENT/AV MATERIALS: </w:t>
      </w:r>
      <w:r w:rsidR="00D901E5" w:rsidRPr="00834022">
        <w:rPr>
          <w:rFonts w:ascii="Arial" w:hAnsi="Arial" w:cs="Arial"/>
          <w:noProof/>
        </w:rPr>
        <w:t>computer, P</w:t>
      </w:r>
      <w:r w:rsidRPr="00834022">
        <w:rPr>
          <w:rFonts w:ascii="Arial" w:hAnsi="Arial" w:cs="Arial"/>
          <w:noProof/>
        </w:rPr>
        <w:t>hotoshop software</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SUPPLIES:</w:t>
      </w:r>
      <w:r w:rsidR="00D458C0" w:rsidRPr="00834022">
        <w:rPr>
          <w:rFonts w:ascii="Arial" w:hAnsi="Arial" w:cs="Arial"/>
          <w:b/>
          <w:noProof/>
        </w:rPr>
        <w:t xml:space="preserve">  </w:t>
      </w:r>
      <w:r w:rsidR="00D458C0" w:rsidRPr="00834022">
        <w:rPr>
          <w:rFonts w:ascii="Arial" w:hAnsi="Arial" w:cs="Arial"/>
          <w:noProof/>
        </w:rPr>
        <w:t>flashdrive/other storage device</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OBJECTIVES:</w:t>
      </w:r>
    </w:p>
    <w:p w:rsidR="007A2673" w:rsidRPr="00834022" w:rsidRDefault="007A2673" w:rsidP="007A2673">
      <w:pPr>
        <w:pStyle w:val="ListParagraph"/>
        <w:numPr>
          <w:ilvl w:val="0"/>
          <w:numId w:val="4"/>
        </w:numPr>
        <w:spacing w:after="0" w:line="240" w:lineRule="auto"/>
        <w:rPr>
          <w:rFonts w:ascii="Arial" w:eastAsia="Adobe Gothic Std B" w:hAnsi="Arial" w:cs="Arial"/>
        </w:rPr>
      </w:pPr>
      <w:r w:rsidRPr="00834022">
        <w:rPr>
          <w:rFonts w:ascii="Arial" w:eastAsia="Adobe Gothic Std B" w:hAnsi="Arial" w:cs="Arial"/>
        </w:rPr>
        <w:t xml:space="preserve">Students will learn about the history of delft tiles and will both learn and describe how </w:t>
      </w:r>
      <w:r w:rsidR="00C46B9C" w:rsidRPr="00834022">
        <w:rPr>
          <w:rFonts w:ascii="Arial" w:eastAsia="Adobe Gothic Std B" w:hAnsi="Arial" w:cs="Arial"/>
        </w:rPr>
        <w:t>similar</w:t>
      </w:r>
      <w:r w:rsidRPr="00834022">
        <w:rPr>
          <w:rFonts w:ascii="Arial" w:eastAsia="Adobe Gothic Std B" w:hAnsi="Arial" w:cs="Arial"/>
        </w:rPr>
        <w:t xml:space="preserve"> designs can be created using appropriate vocabulary associated with Photoshop and graphic design. </w:t>
      </w:r>
      <w:r w:rsidRPr="00834022">
        <w:rPr>
          <w:rFonts w:ascii="Arial" w:eastAsia="Adobe Gothic Std B" w:hAnsi="Arial" w:cs="Arial"/>
          <w:b/>
        </w:rPr>
        <w:t>(academic skills/comprehension)</w:t>
      </w:r>
    </w:p>
    <w:p w:rsidR="007A2673" w:rsidRPr="00834022" w:rsidRDefault="007A2673" w:rsidP="007A2673">
      <w:pPr>
        <w:pStyle w:val="ListParagraph"/>
        <w:numPr>
          <w:ilvl w:val="0"/>
          <w:numId w:val="4"/>
        </w:numPr>
        <w:spacing w:after="0" w:line="240" w:lineRule="auto"/>
        <w:rPr>
          <w:rFonts w:ascii="Arial" w:eastAsia="Adobe Gothic Std B" w:hAnsi="Arial" w:cs="Arial"/>
        </w:rPr>
      </w:pPr>
      <w:r w:rsidRPr="00834022">
        <w:rPr>
          <w:rFonts w:ascii="Arial" w:eastAsia="Adobe Gothic Std B" w:hAnsi="Arial" w:cs="Arial"/>
        </w:rPr>
        <w:t>Students will use Photoshop to alter digital images of current historical events in their creation of a digital Delft tile.</w:t>
      </w:r>
      <w:r w:rsidRPr="00834022">
        <w:rPr>
          <w:rFonts w:ascii="Arial" w:eastAsia="Adobe Gothic Std B" w:hAnsi="Arial" w:cs="Arial"/>
          <w:b/>
        </w:rPr>
        <w:t xml:space="preserve"> (craftsmanship skills/synthesis)</w:t>
      </w:r>
    </w:p>
    <w:p w:rsidR="007A2673" w:rsidRPr="00834022" w:rsidRDefault="007A2673" w:rsidP="007A2673">
      <w:pPr>
        <w:pStyle w:val="ListParagraph"/>
        <w:numPr>
          <w:ilvl w:val="0"/>
          <w:numId w:val="4"/>
        </w:numPr>
        <w:spacing w:after="0" w:line="240" w:lineRule="auto"/>
        <w:rPr>
          <w:rFonts w:ascii="Arial" w:eastAsia="Adobe Gothic Std B" w:hAnsi="Arial" w:cs="Arial"/>
        </w:rPr>
      </w:pPr>
      <w:r w:rsidRPr="00834022">
        <w:rPr>
          <w:rFonts w:ascii="Arial" w:eastAsia="Adobe Gothic Std B" w:hAnsi="Arial" w:cs="Arial"/>
        </w:rPr>
        <w:t xml:space="preserve">Students will explain vocally and in writing their reasoning behind their design and visual image choices that they used in their project. </w:t>
      </w:r>
      <w:r w:rsidRPr="00834022">
        <w:rPr>
          <w:rFonts w:ascii="Arial" w:eastAsia="Adobe Gothic Std B" w:hAnsi="Arial" w:cs="Arial"/>
          <w:b/>
        </w:rPr>
        <w:t>(higher cognitive skills/comprehension)</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lastRenderedPageBreak/>
        <w:t>STANDARDS:</w:t>
      </w:r>
    </w:p>
    <w:p w:rsidR="002978B6" w:rsidRPr="00834022" w:rsidRDefault="002978B6" w:rsidP="002978B6">
      <w:pPr>
        <w:pStyle w:val="ListParagraph"/>
        <w:spacing w:after="0"/>
        <w:ind w:left="1080"/>
        <w:rPr>
          <w:rFonts w:ascii="Arial" w:hAnsi="Arial" w:cs="Arial"/>
          <w:b/>
          <w:noProof/>
        </w:rPr>
      </w:pPr>
      <w:r w:rsidRPr="00834022">
        <w:rPr>
          <w:rFonts w:ascii="Arial" w:hAnsi="Arial" w:cs="Arial"/>
          <w:b/>
          <w:noProof/>
        </w:rPr>
        <w:t>Content Statement from the Ohio Deptarment of Education Visual Art Standards</w:t>
      </w:r>
    </w:p>
    <w:p w:rsidR="00C46B9C" w:rsidRPr="00834022" w:rsidRDefault="00C46B9C" w:rsidP="00C46B9C">
      <w:pPr>
        <w:pStyle w:val="Normal1"/>
        <w:numPr>
          <w:ilvl w:val="0"/>
          <w:numId w:val="6"/>
        </w:numPr>
        <w:rPr>
          <w:szCs w:val="22"/>
        </w:rPr>
      </w:pPr>
      <w:r w:rsidRPr="00834022">
        <w:rPr>
          <w:szCs w:val="22"/>
        </w:rPr>
        <w:t xml:space="preserve">1PE Examine the context details of visual imagery and explain the social and cultural influences on the images. </w:t>
      </w:r>
    </w:p>
    <w:p w:rsidR="00A00710" w:rsidRPr="00834022" w:rsidRDefault="00A00710" w:rsidP="00A00710">
      <w:pPr>
        <w:pStyle w:val="Normal1"/>
        <w:numPr>
          <w:ilvl w:val="1"/>
          <w:numId w:val="6"/>
        </w:numPr>
        <w:rPr>
          <w:szCs w:val="22"/>
        </w:rPr>
      </w:pPr>
      <w:r w:rsidRPr="00834022">
        <w:rPr>
          <w:szCs w:val="22"/>
        </w:rPr>
        <w:t xml:space="preserve">The subjects of historical Delft tiles depict the following subjects: natural history, </w:t>
      </w:r>
      <w:r w:rsidR="00EE7F00">
        <w:rPr>
          <w:szCs w:val="22"/>
        </w:rPr>
        <w:t>biblical</w:t>
      </w:r>
      <w:r w:rsidRPr="00834022">
        <w:rPr>
          <w:szCs w:val="22"/>
        </w:rPr>
        <w:t xml:space="preserve"> stories, and daily life. Students will explore how these same themes would be portrayed differently in respect to contemporary society.</w:t>
      </w:r>
    </w:p>
    <w:p w:rsidR="00C46B9C" w:rsidRPr="00834022" w:rsidRDefault="00C46B9C" w:rsidP="00C46B9C">
      <w:pPr>
        <w:pStyle w:val="Normal1"/>
        <w:numPr>
          <w:ilvl w:val="0"/>
          <w:numId w:val="6"/>
        </w:numPr>
        <w:rPr>
          <w:szCs w:val="22"/>
        </w:rPr>
      </w:pPr>
      <w:r w:rsidRPr="00834022">
        <w:rPr>
          <w:szCs w:val="22"/>
        </w:rPr>
        <w:t xml:space="preserve">2PE Describe sources visual artists use to generate ideas for artworks. </w:t>
      </w:r>
    </w:p>
    <w:p w:rsidR="00A00710" w:rsidRPr="00834022" w:rsidRDefault="00A00710" w:rsidP="00A00710">
      <w:pPr>
        <w:pStyle w:val="Normal1"/>
        <w:numPr>
          <w:ilvl w:val="1"/>
          <w:numId w:val="6"/>
        </w:numPr>
        <w:rPr>
          <w:szCs w:val="22"/>
        </w:rPr>
      </w:pPr>
      <w:r w:rsidRPr="00834022">
        <w:rPr>
          <w:szCs w:val="22"/>
        </w:rPr>
        <w:t>Ideas in the decorative arts are often influenced by popular culture, we see this in the use of tulips in Delft tiles.</w:t>
      </w:r>
    </w:p>
    <w:p w:rsidR="00C46B9C" w:rsidRPr="00834022" w:rsidRDefault="00C46B9C" w:rsidP="00C46B9C">
      <w:pPr>
        <w:pStyle w:val="Normal1"/>
        <w:numPr>
          <w:ilvl w:val="0"/>
          <w:numId w:val="6"/>
        </w:numPr>
        <w:rPr>
          <w:szCs w:val="22"/>
        </w:rPr>
      </w:pPr>
      <w:r w:rsidRPr="00834022">
        <w:rPr>
          <w:szCs w:val="22"/>
        </w:rPr>
        <w:t xml:space="preserve">5PE Explore the application of technology to the production of visual artworks. </w:t>
      </w:r>
    </w:p>
    <w:p w:rsidR="00A00710" w:rsidRPr="00834022" w:rsidRDefault="00A00710" w:rsidP="00A00710">
      <w:pPr>
        <w:pStyle w:val="Normal1"/>
        <w:numPr>
          <w:ilvl w:val="1"/>
          <w:numId w:val="6"/>
        </w:numPr>
        <w:rPr>
          <w:szCs w:val="22"/>
        </w:rPr>
      </w:pPr>
      <w:r w:rsidRPr="00834022">
        <w:rPr>
          <w:szCs w:val="22"/>
        </w:rPr>
        <w:t xml:space="preserve">Instead of physically painting a tile, we will use Photoshop to create our design. This design could then be printed industrially and applied to a tile.  </w:t>
      </w:r>
    </w:p>
    <w:p w:rsidR="00C46B9C" w:rsidRPr="00834022" w:rsidRDefault="00C46B9C" w:rsidP="00C46B9C">
      <w:pPr>
        <w:pStyle w:val="Normal1"/>
        <w:numPr>
          <w:ilvl w:val="0"/>
          <w:numId w:val="6"/>
        </w:numPr>
        <w:rPr>
          <w:szCs w:val="22"/>
        </w:rPr>
      </w:pPr>
      <w:r w:rsidRPr="00834022">
        <w:rPr>
          <w:szCs w:val="22"/>
        </w:rPr>
        <w:t xml:space="preserve">5PR Understand and demonstrate how to access available digital tools and innovative technologies to create and manipulate artwork. </w:t>
      </w:r>
    </w:p>
    <w:p w:rsidR="00A00710" w:rsidRPr="00834022" w:rsidRDefault="00A00710" w:rsidP="00A00710">
      <w:pPr>
        <w:pStyle w:val="Normal1"/>
        <w:numPr>
          <w:ilvl w:val="1"/>
          <w:numId w:val="6"/>
        </w:numPr>
        <w:rPr>
          <w:szCs w:val="22"/>
        </w:rPr>
      </w:pPr>
      <w:r w:rsidRPr="00834022">
        <w:rPr>
          <w:szCs w:val="22"/>
        </w:rPr>
        <w:t>Students will use a number of Photoshop tools to alter imagery in the creation of their Delft tile.</w:t>
      </w:r>
    </w:p>
    <w:p w:rsidR="00C13AF7" w:rsidRPr="00834022" w:rsidRDefault="00C46B9C" w:rsidP="00C46B9C">
      <w:pPr>
        <w:pStyle w:val="Normal1"/>
        <w:numPr>
          <w:ilvl w:val="0"/>
          <w:numId w:val="6"/>
        </w:numPr>
        <w:rPr>
          <w:szCs w:val="22"/>
        </w:rPr>
      </w:pPr>
      <w:r w:rsidRPr="00834022">
        <w:rPr>
          <w:szCs w:val="22"/>
        </w:rPr>
        <w:t xml:space="preserve">4RE Explain the role of innovative technologies in the creation and composition of new media imagery. </w:t>
      </w:r>
    </w:p>
    <w:p w:rsidR="00C46B9C" w:rsidRPr="00834022" w:rsidRDefault="00C13AF7" w:rsidP="00C13AF7">
      <w:pPr>
        <w:pStyle w:val="Normal1"/>
        <w:numPr>
          <w:ilvl w:val="1"/>
          <w:numId w:val="6"/>
        </w:numPr>
        <w:rPr>
          <w:szCs w:val="22"/>
        </w:rPr>
      </w:pPr>
      <w:r w:rsidRPr="00834022">
        <w:rPr>
          <w:szCs w:val="22"/>
        </w:rPr>
        <w:t>Students will explain how the different functions of Photoshop</w:t>
      </w:r>
      <w:r w:rsidR="00B3064D" w:rsidRPr="00834022">
        <w:rPr>
          <w:szCs w:val="22"/>
        </w:rPr>
        <w:t xml:space="preserve"> were</w:t>
      </w:r>
      <w:r w:rsidRPr="00834022">
        <w:rPr>
          <w:szCs w:val="22"/>
        </w:rPr>
        <w:t xml:space="preserve"> used to create their </w:t>
      </w:r>
      <w:r w:rsidR="00B3064D" w:rsidRPr="00834022">
        <w:rPr>
          <w:szCs w:val="22"/>
        </w:rPr>
        <w:t>digital image</w:t>
      </w:r>
    </w:p>
    <w:p w:rsidR="002978B6" w:rsidRPr="00834022" w:rsidRDefault="002978B6" w:rsidP="002978B6">
      <w:pPr>
        <w:pStyle w:val="ListParagraph"/>
        <w:spacing w:after="0"/>
        <w:ind w:left="1080"/>
        <w:rPr>
          <w:rFonts w:ascii="Arial" w:hAnsi="Arial" w:cs="Arial"/>
          <w:b/>
          <w:noProof/>
        </w:rPr>
      </w:pPr>
      <w:r w:rsidRPr="00834022">
        <w:rPr>
          <w:rFonts w:ascii="Arial" w:hAnsi="Arial" w:cs="Arial"/>
          <w:b/>
          <w:noProof/>
        </w:rPr>
        <w:t>State Standards</w:t>
      </w:r>
    </w:p>
    <w:p w:rsidR="002978B6" w:rsidRPr="00834022" w:rsidRDefault="00FD0264" w:rsidP="00FD0264">
      <w:pPr>
        <w:pStyle w:val="ListParagraph"/>
        <w:numPr>
          <w:ilvl w:val="0"/>
          <w:numId w:val="7"/>
        </w:numPr>
        <w:spacing w:after="0"/>
        <w:rPr>
          <w:rFonts w:ascii="Arial" w:hAnsi="Arial" w:cs="Arial"/>
          <w:noProof/>
        </w:rPr>
      </w:pPr>
      <w:r w:rsidRPr="00834022">
        <w:rPr>
          <w:rFonts w:ascii="Arial" w:hAnsi="Arial" w:cs="Arial"/>
          <w:noProof/>
        </w:rPr>
        <w:t>English/Language Arts Standards</w:t>
      </w:r>
    </w:p>
    <w:p w:rsidR="00FD0264" w:rsidRDefault="00FD0264" w:rsidP="00FD0264">
      <w:pPr>
        <w:pStyle w:val="ListParagraph"/>
        <w:numPr>
          <w:ilvl w:val="0"/>
          <w:numId w:val="8"/>
        </w:numPr>
        <w:spacing w:after="0"/>
        <w:rPr>
          <w:rFonts w:ascii="Arial" w:hAnsi="Arial" w:cs="Arial"/>
          <w:noProof/>
        </w:rPr>
      </w:pPr>
      <w:r w:rsidRPr="00834022">
        <w:rPr>
          <w:rFonts w:ascii="Arial" w:hAnsi="Arial" w:cs="Arial"/>
          <w:noProof/>
        </w:rPr>
        <w:t>Acquisition of Vocabulary: Exposure to language-rich situations, use context clues, apply word analysis skills, proficient in application of knowledge of words and specialized vocabulary.</w:t>
      </w:r>
    </w:p>
    <w:p w:rsidR="00085149" w:rsidRPr="00834022" w:rsidRDefault="00085149" w:rsidP="00085149">
      <w:pPr>
        <w:pStyle w:val="ListParagraph"/>
        <w:numPr>
          <w:ilvl w:val="1"/>
          <w:numId w:val="8"/>
        </w:numPr>
        <w:spacing w:after="0"/>
        <w:rPr>
          <w:rFonts w:ascii="Arial" w:hAnsi="Arial" w:cs="Arial"/>
          <w:noProof/>
        </w:rPr>
      </w:pPr>
      <w:r>
        <w:rPr>
          <w:rFonts w:ascii="Arial" w:hAnsi="Arial" w:cs="Arial"/>
          <w:noProof/>
        </w:rPr>
        <w:t>Students will participate and write about how photoshop and the elements of art and design are incorporated into their work</w:t>
      </w:r>
    </w:p>
    <w:p w:rsidR="002978B6" w:rsidRPr="00085149" w:rsidRDefault="002978B6" w:rsidP="002978B6">
      <w:pPr>
        <w:pStyle w:val="ListParagraph"/>
        <w:spacing w:after="0"/>
        <w:ind w:left="1080"/>
        <w:rPr>
          <w:rFonts w:ascii="Arial" w:hAnsi="Arial" w:cs="Arial"/>
          <w:noProof/>
        </w:rPr>
      </w:pPr>
      <w:r w:rsidRPr="00085149">
        <w:rPr>
          <w:rFonts w:ascii="Arial" w:hAnsi="Arial" w:cs="Arial"/>
          <w:b/>
          <w:noProof/>
        </w:rPr>
        <w:t>2.</w:t>
      </w:r>
      <w:r w:rsidR="00085149">
        <w:rPr>
          <w:rFonts w:ascii="Arial" w:hAnsi="Arial" w:cs="Arial"/>
          <w:b/>
          <w:noProof/>
        </w:rPr>
        <w:t xml:space="preserve"> </w:t>
      </w:r>
      <w:r w:rsidR="00085149">
        <w:rPr>
          <w:rFonts w:ascii="Arial" w:hAnsi="Arial" w:cs="Arial"/>
          <w:b/>
          <w:noProof/>
        </w:rPr>
        <w:tab/>
      </w:r>
      <w:r w:rsidR="00085149" w:rsidRPr="00085149">
        <w:rPr>
          <w:rFonts w:ascii="Arial" w:hAnsi="Arial" w:cs="Arial"/>
          <w:noProof/>
        </w:rPr>
        <w:t>Social studies Standards</w:t>
      </w:r>
    </w:p>
    <w:p w:rsidR="00085149" w:rsidRPr="00085149" w:rsidRDefault="00085149" w:rsidP="00085149">
      <w:pPr>
        <w:pStyle w:val="ListParagraph"/>
        <w:numPr>
          <w:ilvl w:val="0"/>
          <w:numId w:val="8"/>
        </w:numPr>
        <w:spacing w:after="0"/>
        <w:rPr>
          <w:rFonts w:ascii="Arial" w:hAnsi="Arial" w:cs="Arial"/>
          <w:noProof/>
        </w:rPr>
      </w:pPr>
      <w:r w:rsidRPr="00085149">
        <w:rPr>
          <w:rFonts w:ascii="Arial" w:hAnsi="Arial" w:cs="Arial"/>
          <w:noProof/>
        </w:rPr>
        <w:t>People in Societies: Students use knowledge of perspectives, practices and products of cultural, ehtnic and social roups to analyze the impact of their commonality and diversity within local, national, regional and global settings.</w:t>
      </w:r>
    </w:p>
    <w:p w:rsidR="00085149" w:rsidRPr="00085149" w:rsidRDefault="00085149" w:rsidP="00085149">
      <w:pPr>
        <w:pStyle w:val="ListParagraph"/>
        <w:numPr>
          <w:ilvl w:val="1"/>
          <w:numId w:val="8"/>
        </w:numPr>
        <w:spacing w:after="0"/>
        <w:rPr>
          <w:rFonts w:ascii="Arial" w:hAnsi="Arial" w:cs="Arial"/>
          <w:noProof/>
        </w:rPr>
      </w:pPr>
      <w:r w:rsidRPr="00085149">
        <w:rPr>
          <w:rFonts w:ascii="Arial" w:hAnsi="Arial" w:cs="Arial"/>
          <w:noProof/>
        </w:rPr>
        <w:t>Students will incorporate an aspect of contemporary history into their design.</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ACADEMIC LANGUAGE</w:t>
      </w:r>
    </w:p>
    <w:p w:rsidR="002978B6" w:rsidRPr="00834022" w:rsidRDefault="002978B6" w:rsidP="00651C3F">
      <w:pPr>
        <w:pStyle w:val="ListParagraph"/>
        <w:numPr>
          <w:ilvl w:val="0"/>
          <w:numId w:val="8"/>
        </w:numPr>
        <w:spacing w:after="0"/>
        <w:rPr>
          <w:rFonts w:ascii="Arial" w:hAnsi="Arial" w:cs="Arial"/>
          <w:noProof/>
        </w:rPr>
      </w:pPr>
      <w:r w:rsidRPr="00834022">
        <w:rPr>
          <w:rFonts w:ascii="Arial" w:hAnsi="Arial" w:cs="Arial"/>
          <w:noProof/>
        </w:rPr>
        <w:t xml:space="preserve">Art History: Delft Tiles, Motif, Balance, Repition, Monochromatic, </w:t>
      </w:r>
      <w:r w:rsidR="00651C3F">
        <w:rPr>
          <w:rFonts w:ascii="Arial" w:hAnsi="Arial" w:cs="Arial"/>
          <w:noProof/>
        </w:rPr>
        <w:t xml:space="preserve"> </w:t>
      </w:r>
      <w:r w:rsidRPr="00834022">
        <w:rPr>
          <w:rFonts w:ascii="Arial" w:hAnsi="Arial" w:cs="Arial"/>
          <w:noProof/>
        </w:rPr>
        <w:t>Decorative Arts, Symmetry</w:t>
      </w:r>
    </w:p>
    <w:p w:rsidR="002978B6" w:rsidRDefault="002978B6" w:rsidP="00651C3F">
      <w:pPr>
        <w:pStyle w:val="ListParagraph"/>
        <w:numPr>
          <w:ilvl w:val="0"/>
          <w:numId w:val="8"/>
        </w:numPr>
        <w:spacing w:after="0"/>
        <w:rPr>
          <w:rFonts w:ascii="Arial" w:hAnsi="Arial" w:cs="Arial"/>
          <w:noProof/>
        </w:rPr>
      </w:pPr>
      <w:r w:rsidRPr="00834022">
        <w:rPr>
          <w:rFonts w:ascii="Arial" w:hAnsi="Arial" w:cs="Arial"/>
          <w:noProof/>
        </w:rPr>
        <w:t xml:space="preserve">Digital: Color Balance, Magic Wand Selection, Rotation, Transformation, Resizing, </w:t>
      </w:r>
      <w:r w:rsidRPr="004D7325">
        <w:rPr>
          <w:rFonts w:ascii="Arial" w:hAnsi="Arial" w:cs="Arial"/>
          <w:noProof/>
        </w:rPr>
        <w:t xml:space="preserve">Eraser Tool, Filter </w:t>
      </w:r>
      <w:r w:rsidR="00196AFF" w:rsidRPr="004D7325">
        <w:rPr>
          <w:rFonts w:ascii="Arial" w:hAnsi="Arial" w:cs="Arial"/>
          <w:noProof/>
        </w:rPr>
        <w:t>Gallery, Opacity, Merge Layers</w:t>
      </w:r>
    </w:p>
    <w:p w:rsidR="00EE7F00" w:rsidRPr="004D7325" w:rsidRDefault="00EE7F00" w:rsidP="00EE7F00">
      <w:pPr>
        <w:pStyle w:val="ListParagraph"/>
        <w:spacing w:after="0"/>
        <w:ind w:left="2160"/>
        <w:rPr>
          <w:rFonts w:ascii="Arial" w:hAnsi="Arial" w:cs="Arial"/>
          <w:noProof/>
        </w:rPr>
      </w:pPr>
    </w:p>
    <w:p w:rsidR="003C0EB6" w:rsidRPr="004D7325" w:rsidRDefault="003C0EB6" w:rsidP="003C0EB6">
      <w:pPr>
        <w:pStyle w:val="ListParagraph"/>
        <w:numPr>
          <w:ilvl w:val="0"/>
          <w:numId w:val="1"/>
        </w:numPr>
        <w:spacing w:after="0"/>
        <w:rPr>
          <w:rFonts w:ascii="Arial" w:hAnsi="Arial" w:cs="Arial"/>
          <w:b/>
          <w:noProof/>
        </w:rPr>
      </w:pPr>
      <w:r w:rsidRPr="004D7325">
        <w:rPr>
          <w:rFonts w:ascii="Arial" w:hAnsi="Arial" w:cs="Arial"/>
          <w:b/>
          <w:noProof/>
        </w:rPr>
        <w:lastRenderedPageBreak/>
        <w:t>LEARNER OUTCOMES:</w:t>
      </w:r>
    </w:p>
    <w:p w:rsidR="006C10B2" w:rsidRPr="000A6F2B" w:rsidRDefault="006C10B2" w:rsidP="006C10B2">
      <w:pPr>
        <w:pStyle w:val="ListParagraph"/>
        <w:numPr>
          <w:ilvl w:val="0"/>
          <w:numId w:val="11"/>
        </w:numPr>
        <w:spacing w:after="0" w:line="240" w:lineRule="auto"/>
        <w:rPr>
          <w:rFonts w:ascii="Arial" w:hAnsi="Arial" w:cs="Arial"/>
        </w:rPr>
      </w:pPr>
      <w:r w:rsidRPr="004D7325">
        <w:rPr>
          <w:rFonts w:ascii="Arial" w:hAnsi="Arial" w:cs="Arial"/>
        </w:rPr>
        <w:t xml:space="preserve">Students will increase their competency using </w:t>
      </w:r>
      <w:r w:rsidR="00D217B8" w:rsidRPr="004D7325">
        <w:rPr>
          <w:rFonts w:ascii="Arial" w:hAnsi="Arial" w:cs="Arial"/>
        </w:rPr>
        <w:t>Gallery Filter, Transformation,</w:t>
      </w:r>
      <w:r w:rsidR="00D217B8">
        <w:rPr>
          <w:rFonts w:ascii="Arial" w:hAnsi="Arial" w:cs="Arial"/>
        </w:rPr>
        <w:t xml:space="preserve"> Color Balance, and Magic Wand</w:t>
      </w:r>
      <w:r w:rsidRPr="000A6F2B">
        <w:rPr>
          <w:rFonts w:ascii="Arial" w:hAnsi="Arial" w:cs="Arial"/>
        </w:rPr>
        <w:t xml:space="preserve"> tools available in Photoshop, as well as, their understanding of other features in Photoshop previously used. </w:t>
      </w:r>
    </w:p>
    <w:p w:rsidR="006C10B2" w:rsidRPr="00D217B8" w:rsidRDefault="006C10B2" w:rsidP="00D217B8">
      <w:pPr>
        <w:pStyle w:val="ListParagraph"/>
        <w:numPr>
          <w:ilvl w:val="0"/>
          <w:numId w:val="10"/>
        </w:numPr>
        <w:spacing w:after="0" w:line="240" w:lineRule="auto"/>
        <w:rPr>
          <w:rFonts w:ascii="Arial" w:hAnsi="Arial" w:cs="Arial"/>
          <w:color w:val="000000"/>
        </w:rPr>
      </w:pPr>
      <w:r w:rsidRPr="000A6F2B">
        <w:rPr>
          <w:rFonts w:ascii="Arial" w:hAnsi="Arial" w:cs="Arial"/>
          <w:color w:val="000000"/>
        </w:rPr>
        <w:t>Through their choice of images and their written assessment that describes the reasoning behind their selection</w:t>
      </w:r>
      <w:r w:rsidR="00D217B8">
        <w:rPr>
          <w:rFonts w:ascii="Arial" w:hAnsi="Arial" w:cs="Arial"/>
          <w:color w:val="000000"/>
        </w:rPr>
        <w:t>,</w:t>
      </w:r>
      <w:r w:rsidRPr="000A6F2B">
        <w:rPr>
          <w:rFonts w:ascii="Arial" w:hAnsi="Arial" w:cs="Arial"/>
          <w:color w:val="000000"/>
        </w:rPr>
        <w:t xml:space="preserve"> s</w:t>
      </w:r>
      <w:r w:rsidRPr="000A6F2B">
        <w:rPr>
          <w:rFonts w:ascii="Arial" w:hAnsi="Arial" w:cs="Arial"/>
        </w:rPr>
        <w:t>tudents will display an understandin</w:t>
      </w:r>
      <w:r w:rsidR="00D217B8">
        <w:rPr>
          <w:rFonts w:ascii="Arial" w:hAnsi="Arial" w:cs="Arial"/>
        </w:rPr>
        <w:t>g of both design and contemporary history</w:t>
      </w:r>
      <w:r w:rsidRPr="000A6F2B">
        <w:rPr>
          <w:rFonts w:ascii="Arial" w:hAnsi="Arial" w:cs="Arial"/>
          <w:color w:val="000000"/>
        </w:rPr>
        <w:t xml:space="preserve">. </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SAFETY CONSIDERATIONS:</w:t>
      </w:r>
      <w:r w:rsidRPr="00834022">
        <w:rPr>
          <w:rFonts w:ascii="Arial" w:hAnsi="Arial" w:cs="Arial"/>
          <w:noProof/>
        </w:rPr>
        <w:t xml:space="preserve"> Keep food and drink away from computers.  Install firewalls to prevent inappropriate interenet sites from being accessed.</w:t>
      </w:r>
    </w:p>
    <w:p w:rsidR="003C0EB6" w:rsidRPr="00834022" w:rsidRDefault="003C0EB6" w:rsidP="003C0EB6">
      <w:pPr>
        <w:pStyle w:val="ListParagraph"/>
        <w:numPr>
          <w:ilvl w:val="0"/>
          <w:numId w:val="1"/>
        </w:numPr>
        <w:spacing w:after="0"/>
        <w:rPr>
          <w:rFonts w:ascii="Arial" w:hAnsi="Arial" w:cs="Arial"/>
          <w:b/>
          <w:noProof/>
        </w:rPr>
      </w:pPr>
      <w:r w:rsidRPr="00834022">
        <w:rPr>
          <w:rFonts w:ascii="Arial" w:hAnsi="Arial" w:cs="Arial"/>
          <w:b/>
          <w:noProof/>
        </w:rPr>
        <w:t>ALTERNATIVES TO THE LESSON:</w:t>
      </w:r>
      <w:r w:rsidR="00196AFF" w:rsidRPr="00834022">
        <w:rPr>
          <w:rFonts w:ascii="Arial" w:hAnsi="Arial" w:cs="Arial"/>
          <w:b/>
          <w:noProof/>
        </w:rPr>
        <w:t xml:space="preserve"> </w:t>
      </w:r>
      <w:r w:rsidR="00196AFF" w:rsidRPr="00834022">
        <w:rPr>
          <w:rFonts w:ascii="Arial" w:hAnsi="Arial" w:cs="Arial"/>
          <w:noProof/>
        </w:rPr>
        <w:t xml:space="preserve">Students may complete this assignments as a 2D work of art, either as a painting or drawing.  They may also work with the ceramics class and print their digital image onto a decal that can be fired onto a ceramic tile. </w:t>
      </w:r>
    </w:p>
    <w:p w:rsidR="003C0EB6" w:rsidRPr="004D7325" w:rsidRDefault="003C0EB6" w:rsidP="003C0EB6">
      <w:pPr>
        <w:pStyle w:val="ListParagraph"/>
        <w:numPr>
          <w:ilvl w:val="0"/>
          <w:numId w:val="1"/>
        </w:numPr>
        <w:spacing w:after="0"/>
        <w:rPr>
          <w:rFonts w:ascii="Arial" w:hAnsi="Arial" w:cs="Arial"/>
          <w:b/>
          <w:noProof/>
        </w:rPr>
      </w:pPr>
      <w:r w:rsidRPr="004D7325">
        <w:rPr>
          <w:rFonts w:ascii="Arial" w:hAnsi="Arial" w:cs="Arial"/>
          <w:b/>
          <w:noProof/>
        </w:rPr>
        <w:t>PROCEDURE</w:t>
      </w:r>
    </w:p>
    <w:p w:rsidR="00BD49A7" w:rsidRPr="004D7325" w:rsidRDefault="00BD49A7" w:rsidP="00BD49A7">
      <w:pPr>
        <w:pStyle w:val="ListParagraph"/>
        <w:numPr>
          <w:ilvl w:val="0"/>
          <w:numId w:val="13"/>
        </w:numPr>
        <w:spacing w:after="0" w:line="240" w:lineRule="auto"/>
        <w:rPr>
          <w:rFonts w:ascii="Arial" w:hAnsi="Arial" w:cs="Arial"/>
        </w:rPr>
      </w:pPr>
      <w:r w:rsidRPr="004D7325">
        <w:rPr>
          <w:rFonts w:ascii="Arial" w:hAnsi="Arial" w:cs="Arial"/>
        </w:rPr>
        <w:t xml:space="preserve">Students will be introduced to </w:t>
      </w:r>
      <w:r w:rsidR="004D7325" w:rsidRPr="004D7325">
        <w:rPr>
          <w:rFonts w:ascii="Arial" w:hAnsi="Arial" w:cs="Arial"/>
        </w:rPr>
        <w:t xml:space="preserve">the concept of decorative artists, specifically </w:t>
      </w:r>
      <w:r w:rsidRPr="004D7325">
        <w:rPr>
          <w:rFonts w:ascii="Arial" w:hAnsi="Arial" w:cs="Arial"/>
        </w:rPr>
        <w:t xml:space="preserve">a brief history of </w:t>
      </w:r>
      <w:r w:rsidR="004D7325" w:rsidRPr="004D7325">
        <w:rPr>
          <w:rFonts w:ascii="Arial" w:hAnsi="Arial" w:cs="Arial"/>
        </w:rPr>
        <w:t xml:space="preserve">Delft tiles and their design.  </w:t>
      </w:r>
      <w:r w:rsidRPr="004D7325">
        <w:rPr>
          <w:rFonts w:ascii="Arial" w:hAnsi="Arial" w:cs="Arial"/>
        </w:rPr>
        <w:t xml:space="preserve">Together we will identify and analyze the images, color palette, and design of the </w:t>
      </w:r>
      <w:r w:rsidR="004D7325" w:rsidRPr="004D7325">
        <w:rPr>
          <w:rFonts w:ascii="Arial" w:hAnsi="Arial" w:cs="Arial"/>
        </w:rPr>
        <w:t>Delft tiles</w:t>
      </w:r>
      <w:r w:rsidRPr="004D7325">
        <w:rPr>
          <w:rFonts w:ascii="Arial" w:hAnsi="Arial" w:cs="Arial"/>
        </w:rPr>
        <w:t xml:space="preserve"> and discuss how these images could be achieved using Photoshop. </w:t>
      </w:r>
    </w:p>
    <w:p w:rsidR="00BD49A7" w:rsidRPr="004D7325" w:rsidRDefault="004D7325" w:rsidP="00BD49A7">
      <w:pPr>
        <w:pStyle w:val="ListParagraph"/>
        <w:numPr>
          <w:ilvl w:val="0"/>
          <w:numId w:val="13"/>
        </w:numPr>
        <w:spacing w:after="0" w:line="240" w:lineRule="auto"/>
        <w:rPr>
          <w:rFonts w:ascii="Arial" w:hAnsi="Arial" w:cs="Arial"/>
        </w:rPr>
      </w:pPr>
      <w:r w:rsidRPr="004D7325">
        <w:rPr>
          <w:rFonts w:ascii="Arial" w:hAnsi="Arial" w:cs="Arial"/>
        </w:rPr>
        <w:t>How Delft imagery is incorporated into contemporary art and design will also be discussed.</w:t>
      </w:r>
    </w:p>
    <w:p w:rsidR="00BD49A7" w:rsidRPr="004D7325" w:rsidRDefault="00BD49A7" w:rsidP="00BD49A7">
      <w:pPr>
        <w:pStyle w:val="ListParagraph"/>
        <w:numPr>
          <w:ilvl w:val="0"/>
          <w:numId w:val="13"/>
        </w:numPr>
        <w:spacing w:after="0" w:line="240" w:lineRule="auto"/>
        <w:rPr>
          <w:rFonts w:ascii="Arial" w:hAnsi="Arial" w:cs="Arial"/>
        </w:rPr>
      </w:pPr>
      <w:r w:rsidRPr="004D7325">
        <w:rPr>
          <w:rFonts w:ascii="Arial" w:hAnsi="Arial" w:cs="Arial"/>
        </w:rPr>
        <w:t>Students will be</w:t>
      </w:r>
      <w:r w:rsidR="004D7325" w:rsidRPr="004D7325">
        <w:rPr>
          <w:rFonts w:ascii="Arial" w:hAnsi="Arial" w:cs="Arial"/>
        </w:rPr>
        <w:t xml:space="preserve"> provided a crackle tile background onto which they will be</w:t>
      </w:r>
      <w:r w:rsidRPr="004D7325">
        <w:rPr>
          <w:rFonts w:ascii="Arial" w:hAnsi="Arial" w:cs="Arial"/>
        </w:rPr>
        <w:t xml:space="preserve"> instructed to create </w:t>
      </w:r>
      <w:r w:rsidR="004D7325" w:rsidRPr="004D7325">
        <w:rPr>
          <w:rFonts w:ascii="Arial" w:hAnsi="Arial" w:cs="Arial"/>
        </w:rPr>
        <w:t xml:space="preserve">a design that incorporates a border motif and central image depicting an aspect of contemporary history. </w:t>
      </w:r>
    </w:p>
    <w:p w:rsidR="00BD49A7" w:rsidRPr="008320C2" w:rsidRDefault="00BD49A7" w:rsidP="00BD49A7">
      <w:pPr>
        <w:pStyle w:val="ListParagraph"/>
        <w:numPr>
          <w:ilvl w:val="0"/>
          <w:numId w:val="13"/>
        </w:numPr>
        <w:spacing w:after="0" w:line="240" w:lineRule="auto"/>
        <w:rPr>
          <w:rFonts w:ascii="Arial" w:hAnsi="Arial" w:cs="Arial"/>
        </w:rPr>
      </w:pPr>
      <w:r w:rsidRPr="004D7325">
        <w:rPr>
          <w:rFonts w:ascii="Arial" w:hAnsi="Arial" w:cs="Arial"/>
          <w:color w:val="000000"/>
        </w:rPr>
        <w:t xml:space="preserve">Aspects of Photoshop that have not been covered, such as </w:t>
      </w:r>
      <w:r w:rsidR="004D7325" w:rsidRPr="004D7325">
        <w:rPr>
          <w:rFonts w:ascii="Arial" w:hAnsi="Arial" w:cs="Arial"/>
          <w:color w:val="000000"/>
        </w:rPr>
        <w:t>color balance</w:t>
      </w:r>
      <w:r w:rsidRPr="004D7325">
        <w:rPr>
          <w:rFonts w:ascii="Arial" w:hAnsi="Arial" w:cs="Arial"/>
          <w:color w:val="000000"/>
        </w:rPr>
        <w:t>, will be covered at this time</w:t>
      </w:r>
    </w:p>
    <w:p w:rsidR="008320C2" w:rsidRPr="004D7325" w:rsidRDefault="008320C2" w:rsidP="00BD49A7">
      <w:pPr>
        <w:pStyle w:val="ListParagraph"/>
        <w:numPr>
          <w:ilvl w:val="0"/>
          <w:numId w:val="13"/>
        </w:numPr>
        <w:spacing w:after="0" w:line="240" w:lineRule="auto"/>
        <w:rPr>
          <w:rFonts w:ascii="Arial" w:hAnsi="Arial" w:cs="Arial"/>
        </w:rPr>
      </w:pPr>
      <w:r>
        <w:rPr>
          <w:rFonts w:ascii="Arial" w:hAnsi="Arial" w:cs="Arial"/>
          <w:color w:val="000000"/>
        </w:rPr>
        <w:t xml:space="preserve">Students will be reminded to save their work throughout the class period. </w:t>
      </w:r>
    </w:p>
    <w:p w:rsidR="00BD49A7" w:rsidRPr="004D7325" w:rsidRDefault="00BD49A7" w:rsidP="00BD49A7">
      <w:pPr>
        <w:pStyle w:val="ListParagraph"/>
        <w:numPr>
          <w:ilvl w:val="0"/>
          <w:numId w:val="13"/>
        </w:numPr>
        <w:spacing w:after="0" w:line="240" w:lineRule="auto"/>
        <w:rPr>
          <w:rFonts w:ascii="Arial" w:hAnsi="Arial" w:cs="Arial"/>
        </w:rPr>
      </w:pPr>
      <w:r w:rsidRPr="004D7325">
        <w:rPr>
          <w:rFonts w:ascii="Arial" w:hAnsi="Arial" w:cs="Arial"/>
        </w:rPr>
        <w:t>Upon completion, images will be projected and discussed in a group critique.</w:t>
      </w:r>
    </w:p>
    <w:p w:rsidR="00EE7F00" w:rsidRDefault="00BD49A7" w:rsidP="00BD49A7">
      <w:pPr>
        <w:pStyle w:val="ListParagraph"/>
        <w:numPr>
          <w:ilvl w:val="0"/>
          <w:numId w:val="13"/>
        </w:numPr>
        <w:spacing w:after="0" w:line="240" w:lineRule="auto"/>
        <w:rPr>
          <w:rFonts w:ascii="Arial" w:hAnsi="Arial" w:cs="Arial"/>
        </w:rPr>
      </w:pPr>
      <w:r w:rsidRPr="004D7325">
        <w:rPr>
          <w:rFonts w:ascii="Arial" w:hAnsi="Arial" w:cs="Arial"/>
        </w:rPr>
        <w:t xml:space="preserve">Students will take home a post assessment regarding their project that they will need to return </w:t>
      </w:r>
      <w:r w:rsidR="004D7325" w:rsidRPr="004D7325">
        <w:rPr>
          <w:rFonts w:ascii="Arial" w:hAnsi="Arial" w:cs="Arial"/>
        </w:rPr>
        <w:t>at the beginning of</w:t>
      </w:r>
      <w:r w:rsidRPr="004D7325">
        <w:rPr>
          <w:rFonts w:ascii="Arial" w:hAnsi="Arial" w:cs="Arial"/>
        </w:rPr>
        <w:t xml:space="preserve"> the next class</w:t>
      </w:r>
    </w:p>
    <w:p w:rsidR="00EE7F00" w:rsidRDefault="00EE7F00">
      <w:pPr>
        <w:rPr>
          <w:rFonts w:ascii="Arial" w:hAnsi="Arial" w:cs="Arial"/>
        </w:rPr>
      </w:pPr>
      <w:r>
        <w:rPr>
          <w:rFonts w:ascii="Arial" w:hAnsi="Arial" w:cs="Arial"/>
        </w:rPr>
        <w:br w:type="page"/>
      </w:r>
    </w:p>
    <w:p w:rsidR="00BD49A7" w:rsidRDefault="00BD49A7" w:rsidP="00EE7F00">
      <w:pPr>
        <w:pStyle w:val="ListParagraph"/>
        <w:spacing w:after="0" w:line="240" w:lineRule="auto"/>
        <w:ind w:left="1260"/>
        <w:rPr>
          <w:rFonts w:ascii="Arial" w:hAnsi="Arial" w:cs="Arial"/>
        </w:rPr>
      </w:pPr>
    </w:p>
    <w:p w:rsidR="005A0276" w:rsidRPr="004D7325" w:rsidRDefault="005A0276" w:rsidP="005A0276">
      <w:pPr>
        <w:pStyle w:val="ListParagraph"/>
        <w:spacing w:after="0" w:line="240" w:lineRule="auto"/>
        <w:ind w:left="1260"/>
        <w:rPr>
          <w:rFonts w:ascii="Arial" w:hAnsi="Arial" w:cs="Arial"/>
        </w:rPr>
      </w:pPr>
    </w:p>
    <w:p w:rsidR="003C0EB6" w:rsidRPr="005A0276" w:rsidRDefault="003C0EB6" w:rsidP="003C0EB6">
      <w:pPr>
        <w:pStyle w:val="ListParagraph"/>
        <w:numPr>
          <w:ilvl w:val="0"/>
          <w:numId w:val="1"/>
        </w:numPr>
        <w:spacing w:after="0"/>
        <w:rPr>
          <w:rFonts w:ascii="Arial" w:hAnsi="Arial" w:cs="Arial"/>
          <w:b/>
          <w:noProof/>
        </w:rPr>
      </w:pPr>
      <w:r w:rsidRPr="005A0276">
        <w:rPr>
          <w:rFonts w:ascii="Arial" w:hAnsi="Arial" w:cs="Arial"/>
          <w:b/>
          <w:noProof/>
        </w:rPr>
        <w:t>EVALUATION OF STUDENT WORK</w:t>
      </w:r>
    </w:p>
    <w:tbl>
      <w:tblPr>
        <w:tblStyle w:val="TableGrid"/>
        <w:tblW w:w="0" w:type="auto"/>
        <w:tblInd w:w="1080" w:type="dxa"/>
        <w:tblLook w:val="04A0" w:firstRow="1" w:lastRow="0" w:firstColumn="1" w:lastColumn="0" w:noHBand="0" w:noVBand="1"/>
      </w:tblPr>
      <w:tblGrid>
        <w:gridCol w:w="2150"/>
        <w:gridCol w:w="2104"/>
        <w:gridCol w:w="2121"/>
        <w:gridCol w:w="2121"/>
      </w:tblGrid>
      <w:tr w:rsidR="005A0276" w:rsidRPr="005A0276" w:rsidTr="005A0276">
        <w:tc>
          <w:tcPr>
            <w:tcW w:w="2394" w:type="dxa"/>
          </w:tcPr>
          <w:p w:rsidR="005A0276" w:rsidRPr="005A0276" w:rsidRDefault="005A0276" w:rsidP="005A0276">
            <w:pPr>
              <w:pStyle w:val="ListParagraph"/>
              <w:ind w:left="0"/>
              <w:rPr>
                <w:rFonts w:ascii="Arial" w:hAnsi="Arial" w:cs="Arial"/>
                <w:b/>
                <w:noProof/>
              </w:rPr>
            </w:pPr>
          </w:p>
        </w:tc>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Does not meet expectations (0-1)</w:t>
            </w:r>
          </w:p>
        </w:tc>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Meets Expectations (2-4)</w:t>
            </w:r>
          </w:p>
        </w:tc>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Exceeds Expectations (5)</w:t>
            </w:r>
          </w:p>
        </w:tc>
      </w:tr>
      <w:tr w:rsidR="005A0276" w:rsidRPr="005A0276" w:rsidTr="005A0276">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Image</w:t>
            </w:r>
          </w:p>
          <w:p w:rsidR="005A0276" w:rsidRPr="005A0276" w:rsidRDefault="005A0276" w:rsidP="005A0276">
            <w:pPr>
              <w:pStyle w:val="ListParagraph"/>
              <w:ind w:left="0"/>
              <w:rPr>
                <w:rFonts w:ascii="Arial" w:hAnsi="Arial" w:cs="Arial"/>
                <w:b/>
                <w:noProof/>
              </w:rPr>
            </w:pPr>
            <w:r w:rsidRPr="005A0276">
              <w:rPr>
                <w:rFonts w:ascii="Arial" w:hAnsi="Arial" w:cs="Arial"/>
                <w:b/>
                <w:noProof/>
              </w:rPr>
              <w:t>Did the student complete a digital graphic containg both a central image and a border motif?</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work is not complete. Either unfinished or lacking a component.</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work is complete and contains the minimum requirements.</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 xml:space="preserve">The work is complete and incorporates both aspects, if not more, in a well thought out manner. </w:t>
            </w:r>
          </w:p>
        </w:tc>
      </w:tr>
      <w:tr w:rsidR="005A0276" w:rsidRPr="005A0276" w:rsidTr="005A0276">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Research</w:t>
            </w:r>
          </w:p>
          <w:p w:rsidR="005A0276" w:rsidRPr="005A0276" w:rsidRDefault="005A0276" w:rsidP="005A0276">
            <w:pPr>
              <w:pStyle w:val="ListParagraph"/>
              <w:ind w:left="0"/>
              <w:rPr>
                <w:rFonts w:ascii="Arial" w:hAnsi="Arial" w:cs="Arial"/>
                <w:b/>
                <w:noProof/>
              </w:rPr>
            </w:pPr>
            <w:r w:rsidRPr="005A0276">
              <w:rPr>
                <w:rFonts w:ascii="Arial" w:hAnsi="Arial" w:cs="Arial"/>
                <w:b/>
                <w:noProof/>
              </w:rPr>
              <w:t>Did the student pick a theme that is relevant to contemporary history?</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central theme does not relate to contemporary history.</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central theme relates to contemporary history, but the student is not sure why.</w:t>
            </w:r>
          </w:p>
        </w:tc>
        <w:tc>
          <w:tcPr>
            <w:tcW w:w="2394" w:type="dxa"/>
          </w:tcPr>
          <w:p w:rsidR="005A0276" w:rsidRPr="005A0276" w:rsidRDefault="005A0276" w:rsidP="005A0276">
            <w:pPr>
              <w:pStyle w:val="ListParagraph"/>
              <w:ind w:left="0"/>
              <w:rPr>
                <w:rFonts w:ascii="Arial" w:hAnsi="Arial" w:cs="Arial"/>
                <w:noProof/>
              </w:rPr>
            </w:pPr>
            <w:r w:rsidRPr="005A0276">
              <w:rPr>
                <w:rFonts w:ascii="Arial" w:hAnsi="Arial" w:cs="Arial"/>
                <w:noProof/>
              </w:rPr>
              <w:t>The student chose a central theme that both relates to contemporary history and can be described by the student</w:t>
            </w:r>
          </w:p>
        </w:tc>
      </w:tr>
      <w:tr w:rsidR="005A0276" w:rsidRPr="005A0276" w:rsidTr="005A0276">
        <w:tc>
          <w:tcPr>
            <w:tcW w:w="2394" w:type="dxa"/>
          </w:tcPr>
          <w:p w:rsidR="005A0276" w:rsidRPr="005A0276" w:rsidRDefault="005A0276" w:rsidP="005A0276">
            <w:pPr>
              <w:pStyle w:val="ListParagraph"/>
              <w:ind w:left="0"/>
              <w:rPr>
                <w:rFonts w:ascii="Arial" w:hAnsi="Arial" w:cs="Arial"/>
                <w:b/>
                <w:noProof/>
              </w:rPr>
            </w:pPr>
            <w:r w:rsidRPr="005A0276">
              <w:rPr>
                <w:rFonts w:ascii="Arial" w:hAnsi="Arial" w:cs="Arial"/>
                <w:b/>
                <w:noProof/>
              </w:rPr>
              <w:t>Presentation</w:t>
            </w:r>
          </w:p>
          <w:p w:rsidR="005A0276" w:rsidRPr="005A0276" w:rsidRDefault="005A0276" w:rsidP="005A0276">
            <w:pPr>
              <w:pStyle w:val="ListParagraph"/>
              <w:ind w:left="0"/>
              <w:rPr>
                <w:rFonts w:ascii="Arial" w:hAnsi="Arial" w:cs="Arial"/>
                <w:b/>
                <w:noProof/>
              </w:rPr>
            </w:pPr>
            <w:r w:rsidRPr="005A0276">
              <w:rPr>
                <w:rFonts w:ascii="Arial" w:hAnsi="Arial" w:cs="Arial"/>
                <w:b/>
                <w:noProof/>
              </w:rPr>
              <w:t>Did the student understand how to use Photoshop to complete the assisngment?</w:t>
            </w:r>
          </w:p>
        </w:tc>
        <w:tc>
          <w:tcPr>
            <w:tcW w:w="2394" w:type="dxa"/>
          </w:tcPr>
          <w:p w:rsidR="005A0276" w:rsidRPr="005A0276" w:rsidRDefault="00430FAC" w:rsidP="005A0276">
            <w:pPr>
              <w:pStyle w:val="ListParagraph"/>
              <w:ind w:left="0"/>
              <w:rPr>
                <w:rFonts w:ascii="Arial" w:hAnsi="Arial" w:cs="Arial"/>
                <w:noProof/>
              </w:rPr>
            </w:pPr>
            <w:r>
              <w:rPr>
                <w:rFonts w:ascii="Arial" w:hAnsi="Arial" w:cs="Arial"/>
                <w:noProof/>
              </w:rPr>
              <w:t>The student did not understand the assignment and did not complete their work.</w:t>
            </w:r>
          </w:p>
        </w:tc>
        <w:tc>
          <w:tcPr>
            <w:tcW w:w="2394" w:type="dxa"/>
          </w:tcPr>
          <w:p w:rsidR="005A0276" w:rsidRPr="00430FAC" w:rsidRDefault="00430FAC" w:rsidP="005A0276">
            <w:pPr>
              <w:pStyle w:val="ListParagraph"/>
              <w:ind w:left="0"/>
              <w:rPr>
                <w:rFonts w:ascii="Arial" w:hAnsi="Arial" w:cs="Arial"/>
                <w:noProof/>
              </w:rPr>
            </w:pPr>
            <w:r w:rsidRPr="00430FAC">
              <w:rPr>
                <w:rFonts w:ascii="Arial" w:hAnsi="Arial" w:cs="Arial"/>
                <w:noProof/>
              </w:rPr>
              <w:t>A basic understanding of Photoshop was achieved and the assignment was completed.</w:t>
            </w:r>
          </w:p>
        </w:tc>
        <w:tc>
          <w:tcPr>
            <w:tcW w:w="2394" w:type="dxa"/>
          </w:tcPr>
          <w:p w:rsidR="005A0276" w:rsidRPr="00430FAC" w:rsidRDefault="00430FAC" w:rsidP="005A0276">
            <w:pPr>
              <w:pStyle w:val="ListParagraph"/>
              <w:ind w:left="0"/>
              <w:rPr>
                <w:rFonts w:ascii="Arial" w:hAnsi="Arial" w:cs="Arial"/>
                <w:noProof/>
              </w:rPr>
            </w:pPr>
            <w:r w:rsidRPr="00430FAC">
              <w:rPr>
                <w:rFonts w:ascii="Arial" w:hAnsi="Arial" w:cs="Arial"/>
                <w:noProof/>
              </w:rPr>
              <w:t>The student exhibited a thorough understanding of the Photoshop elements covered in this assignment.</w:t>
            </w:r>
          </w:p>
        </w:tc>
      </w:tr>
    </w:tbl>
    <w:p w:rsidR="005A0276" w:rsidRPr="005A0276" w:rsidRDefault="005A0276" w:rsidP="005A0276">
      <w:pPr>
        <w:pStyle w:val="ListParagraph"/>
        <w:spacing w:after="0"/>
        <w:ind w:left="1080"/>
        <w:rPr>
          <w:rFonts w:ascii="Arial" w:hAnsi="Arial" w:cs="Arial"/>
          <w:b/>
          <w:noProof/>
        </w:rPr>
      </w:pPr>
    </w:p>
    <w:p w:rsidR="005A0276" w:rsidRPr="005A0276" w:rsidRDefault="005A0276" w:rsidP="005A0276">
      <w:pPr>
        <w:pStyle w:val="ListParagraph"/>
        <w:spacing w:after="0"/>
        <w:ind w:left="1080"/>
        <w:rPr>
          <w:rFonts w:ascii="Arial" w:hAnsi="Arial" w:cs="Arial"/>
          <w:b/>
          <w:noProof/>
        </w:rPr>
      </w:pPr>
      <w:r w:rsidRPr="005A0276">
        <w:rPr>
          <w:rFonts w:ascii="Arial" w:hAnsi="Arial" w:cs="Arial"/>
          <w:b/>
          <w:noProof/>
        </w:rPr>
        <w:t>1pt Grading Scale 15-13=A, 12-9 = b, 8-5= C, 4-0= F</w:t>
      </w:r>
    </w:p>
    <w:p w:rsidR="003C0EB6" w:rsidRPr="00834022" w:rsidRDefault="003C0EB6" w:rsidP="003C0EB6">
      <w:pPr>
        <w:pStyle w:val="ListParagraph"/>
        <w:spacing w:after="0"/>
        <w:ind w:left="1080"/>
        <w:rPr>
          <w:rFonts w:ascii="Arial" w:hAnsi="Arial" w:cs="Arial"/>
          <w:b/>
          <w:noProof/>
        </w:rPr>
      </w:pPr>
    </w:p>
    <w:p w:rsidR="003C0EB6" w:rsidRPr="00834022" w:rsidRDefault="003C0EB6" w:rsidP="003C0EB6">
      <w:pPr>
        <w:spacing w:after="0"/>
        <w:rPr>
          <w:rFonts w:ascii="Arial" w:hAnsi="Arial" w:cs="Arial"/>
          <w:b/>
        </w:rPr>
      </w:pPr>
    </w:p>
    <w:p w:rsidR="003C0EB6" w:rsidRPr="00834022" w:rsidRDefault="003C0EB6" w:rsidP="003C0EB6">
      <w:pPr>
        <w:spacing w:after="0" w:line="240" w:lineRule="auto"/>
        <w:rPr>
          <w:rFonts w:ascii="Arial" w:hAnsi="Arial" w:cs="Arial"/>
          <w:b/>
        </w:rPr>
      </w:pPr>
    </w:p>
    <w:p w:rsidR="003C0EB6" w:rsidRPr="00834022" w:rsidRDefault="003C0EB6" w:rsidP="003C0EB6">
      <w:pPr>
        <w:spacing w:after="0"/>
        <w:rPr>
          <w:rFonts w:ascii="Arial" w:hAnsi="Arial" w:cs="Arial"/>
        </w:rPr>
      </w:pPr>
    </w:p>
    <w:sectPr w:rsidR="003C0EB6" w:rsidRPr="00834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CD6"/>
    <w:multiLevelType w:val="hybridMultilevel"/>
    <w:tmpl w:val="4E36BC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B123CF4"/>
    <w:multiLevelType w:val="hybridMultilevel"/>
    <w:tmpl w:val="4820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4F56B8"/>
    <w:multiLevelType w:val="hybridMultilevel"/>
    <w:tmpl w:val="30582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654CC7"/>
    <w:multiLevelType w:val="hybridMultilevel"/>
    <w:tmpl w:val="837E107A"/>
    <w:lvl w:ilvl="0" w:tplc="A932862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A5687"/>
    <w:multiLevelType w:val="hybridMultilevel"/>
    <w:tmpl w:val="64FA2E18"/>
    <w:lvl w:ilvl="0" w:tplc="A932862C">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84A93"/>
    <w:multiLevelType w:val="hybridMultilevel"/>
    <w:tmpl w:val="981CFE1C"/>
    <w:lvl w:ilvl="0" w:tplc="06D678AA">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E2E7AE3"/>
    <w:multiLevelType w:val="hybridMultilevel"/>
    <w:tmpl w:val="406CEA9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6C16707"/>
    <w:multiLevelType w:val="hybridMultilevel"/>
    <w:tmpl w:val="A774C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A76336E"/>
    <w:multiLevelType w:val="hybridMultilevel"/>
    <w:tmpl w:val="8774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221AFD"/>
    <w:multiLevelType w:val="hybridMultilevel"/>
    <w:tmpl w:val="B38A5D96"/>
    <w:lvl w:ilvl="0" w:tplc="A932862C">
      <w:numFmt w:val="bullet"/>
      <w:lvlText w:val="-"/>
      <w:lvlJc w:val="left"/>
      <w:pPr>
        <w:ind w:left="1080" w:hanging="360"/>
      </w:pPr>
      <w:rPr>
        <w:rFonts w:ascii="Cambria" w:eastAsia="MS Mincho"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A33E42"/>
    <w:multiLevelType w:val="hybridMultilevel"/>
    <w:tmpl w:val="3FA6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C4715"/>
    <w:multiLevelType w:val="hybridMultilevel"/>
    <w:tmpl w:val="B6CAE344"/>
    <w:lvl w:ilvl="0" w:tplc="8AB25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1C0AF2"/>
    <w:multiLevelType w:val="hybridMultilevel"/>
    <w:tmpl w:val="7CEE5394"/>
    <w:lvl w:ilvl="0" w:tplc="2B9C460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10"/>
  </w:num>
  <w:num w:numId="4">
    <w:abstractNumId w:val="2"/>
  </w:num>
  <w:num w:numId="5">
    <w:abstractNumId w:val="3"/>
  </w:num>
  <w:num w:numId="6">
    <w:abstractNumId w:val="6"/>
  </w:num>
  <w:num w:numId="7">
    <w:abstractNumId w:val="12"/>
  </w:num>
  <w:num w:numId="8">
    <w:abstractNumId w:val="0"/>
  </w:num>
  <w:num w:numId="9">
    <w:abstractNumId w:val="4"/>
  </w:num>
  <w:num w:numId="10">
    <w:abstractNumId w:val="8"/>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6"/>
    <w:rsid w:val="00085149"/>
    <w:rsid w:val="00196AFF"/>
    <w:rsid w:val="002978B6"/>
    <w:rsid w:val="003C0EB6"/>
    <w:rsid w:val="003E397E"/>
    <w:rsid w:val="00430FAC"/>
    <w:rsid w:val="004D7325"/>
    <w:rsid w:val="005A0276"/>
    <w:rsid w:val="00651C3F"/>
    <w:rsid w:val="006C10B2"/>
    <w:rsid w:val="007A2673"/>
    <w:rsid w:val="008320C2"/>
    <w:rsid w:val="00834022"/>
    <w:rsid w:val="00966E6B"/>
    <w:rsid w:val="009F1B54"/>
    <w:rsid w:val="00A00710"/>
    <w:rsid w:val="00B3064D"/>
    <w:rsid w:val="00BD49A7"/>
    <w:rsid w:val="00C13AF7"/>
    <w:rsid w:val="00C46B9C"/>
    <w:rsid w:val="00C65E95"/>
    <w:rsid w:val="00D217B8"/>
    <w:rsid w:val="00D4123F"/>
    <w:rsid w:val="00D458C0"/>
    <w:rsid w:val="00D901E5"/>
    <w:rsid w:val="00DA456C"/>
    <w:rsid w:val="00EE7F00"/>
    <w:rsid w:val="00F614BA"/>
    <w:rsid w:val="00FB25C8"/>
    <w:rsid w:val="00FD0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B6"/>
    <w:rPr>
      <w:rFonts w:ascii="Tahoma" w:hAnsi="Tahoma" w:cs="Tahoma"/>
      <w:sz w:val="16"/>
      <w:szCs w:val="16"/>
    </w:rPr>
  </w:style>
  <w:style w:type="paragraph" w:styleId="ListParagraph">
    <w:name w:val="List Paragraph"/>
    <w:basedOn w:val="Normal"/>
    <w:uiPriority w:val="34"/>
    <w:qFormat/>
    <w:rsid w:val="003C0EB6"/>
    <w:pPr>
      <w:ind w:left="720"/>
      <w:contextualSpacing/>
    </w:pPr>
  </w:style>
  <w:style w:type="paragraph" w:customStyle="1" w:styleId="Normal1">
    <w:name w:val="Normal1"/>
    <w:rsid w:val="00C46B9C"/>
    <w:pPr>
      <w:spacing w:after="0"/>
    </w:pPr>
    <w:rPr>
      <w:rFonts w:ascii="Arial" w:eastAsia="Arial" w:hAnsi="Arial" w:cs="Arial"/>
      <w:color w:val="000000"/>
      <w:szCs w:val="24"/>
      <w:lang w:eastAsia="ja-JP"/>
    </w:rPr>
  </w:style>
  <w:style w:type="table" w:styleId="TableGrid">
    <w:name w:val="Table Grid"/>
    <w:basedOn w:val="TableNormal"/>
    <w:uiPriority w:val="59"/>
    <w:rsid w:val="005A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614BA"/>
    <w:rPr>
      <w:color w:val="0000FF"/>
      <w:u w:val="single"/>
    </w:rPr>
  </w:style>
  <w:style w:type="character" w:customStyle="1" w:styleId="apple-converted-space">
    <w:name w:val="apple-converted-space"/>
    <w:basedOn w:val="DefaultParagraphFont"/>
    <w:rsid w:val="00F614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B6"/>
    <w:rPr>
      <w:rFonts w:ascii="Tahoma" w:hAnsi="Tahoma" w:cs="Tahoma"/>
      <w:sz w:val="16"/>
      <w:szCs w:val="16"/>
    </w:rPr>
  </w:style>
  <w:style w:type="paragraph" w:styleId="ListParagraph">
    <w:name w:val="List Paragraph"/>
    <w:basedOn w:val="Normal"/>
    <w:uiPriority w:val="34"/>
    <w:qFormat/>
    <w:rsid w:val="003C0EB6"/>
    <w:pPr>
      <w:ind w:left="720"/>
      <w:contextualSpacing/>
    </w:pPr>
  </w:style>
  <w:style w:type="paragraph" w:customStyle="1" w:styleId="Normal1">
    <w:name w:val="Normal1"/>
    <w:rsid w:val="00C46B9C"/>
    <w:pPr>
      <w:spacing w:after="0"/>
    </w:pPr>
    <w:rPr>
      <w:rFonts w:ascii="Arial" w:eastAsia="Arial" w:hAnsi="Arial" w:cs="Arial"/>
      <w:color w:val="000000"/>
      <w:szCs w:val="24"/>
      <w:lang w:eastAsia="ja-JP"/>
    </w:rPr>
  </w:style>
  <w:style w:type="table" w:styleId="TableGrid">
    <w:name w:val="Table Grid"/>
    <w:basedOn w:val="TableNormal"/>
    <w:uiPriority w:val="59"/>
    <w:rsid w:val="005A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614BA"/>
    <w:rPr>
      <w:color w:val="0000FF"/>
      <w:u w:val="single"/>
    </w:rPr>
  </w:style>
  <w:style w:type="character" w:customStyle="1" w:styleId="apple-converted-space">
    <w:name w:val="apple-converted-space"/>
    <w:basedOn w:val="DefaultParagraphFont"/>
    <w:rsid w:val="00F6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en.wikipedia.org/wiki/Dutch_Golden_Age" TargetMode="External"/><Relationship Id="rId9" Type="http://schemas.openxmlformats.org/officeDocument/2006/relationships/hyperlink" Target="http://en.wikipedia.org/wiki/Dutch_East_India_Company" TargetMode="External"/><Relationship Id="rId10" Type="http://schemas.openxmlformats.org/officeDocument/2006/relationships/hyperlink" Target="http://en.wikipedia.org/wiki/Chinese_export_porce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Hannah Eleanor Ash</dc:creator>
  <cp:lastModifiedBy>artstudent</cp:lastModifiedBy>
  <cp:revision>2</cp:revision>
  <cp:lastPrinted>2014-04-21T18:02:00Z</cp:lastPrinted>
  <dcterms:created xsi:type="dcterms:W3CDTF">2014-04-23T20:01:00Z</dcterms:created>
  <dcterms:modified xsi:type="dcterms:W3CDTF">2014-04-23T20:01:00Z</dcterms:modified>
</cp:coreProperties>
</file>